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00" w:rsidRDefault="00441B00" w:rsidP="00441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 к рабочей программе по предмету «История» 5-9 класс ФГОС 2021</w:t>
      </w:r>
      <w:bookmarkStart w:id="0" w:name="_GoBack"/>
      <w:bookmarkEnd w:id="0"/>
    </w:p>
    <w:p w:rsidR="001F0275" w:rsidRPr="005B714D" w:rsidRDefault="001F0275" w:rsidP="001F02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 изучения учебного предмета «История»</w:t>
      </w:r>
    </w:p>
    <w:p w:rsidR="001F0275" w:rsidRPr="005B714D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1F0275" w:rsidRPr="005B714D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F0275" w:rsidRPr="005B714D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1F0275" w:rsidRPr="005B714D" w:rsidRDefault="001F0275" w:rsidP="001F0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F0275" w:rsidRPr="005B714D" w:rsidRDefault="001F0275" w:rsidP="001F0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1F0275" w:rsidRPr="005B714D" w:rsidRDefault="001F0275" w:rsidP="001F0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1F0275" w:rsidRPr="005B714D" w:rsidRDefault="001F0275" w:rsidP="001F0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1F0275" w:rsidRPr="005B714D" w:rsidRDefault="001F0275" w:rsidP="001F0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СОДЕРЖАНИЕ УЧЕБНОГО ПРЕДМЕТА </w:t>
      </w:r>
    </w:p>
    <w:p w:rsidR="001F0275" w:rsidRPr="005B714D" w:rsidRDefault="001F0275" w:rsidP="001F02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</w:t>
      </w:r>
    </w:p>
    <w:p w:rsidR="001F0275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1F0275" w:rsidRPr="001F0275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1.Введение</w:t>
      </w:r>
    </w:p>
    <w:p w:rsidR="001F0275" w:rsidRPr="001F0275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2. Первобытность</w:t>
      </w:r>
    </w:p>
    <w:p w:rsidR="001F0275" w:rsidRPr="001F0275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3. Древний Восток.</w:t>
      </w:r>
    </w:p>
    <w:p w:rsidR="001F0275" w:rsidRPr="001F0275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Древняя Греция Эллинизм.</w:t>
      </w:r>
    </w:p>
    <w:p w:rsidR="001F0275" w:rsidRPr="001F0275" w:rsidRDefault="001F0275" w:rsidP="001F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Древний Рим.</w:t>
      </w:r>
    </w:p>
    <w:p w:rsidR="00107412" w:rsidRPr="0075033B" w:rsidRDefault="001F0275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Обобщение.</w:t>
      </w:r>
    </w:p>
    <w:p w:rsidR="001F0275" w:rsidRPr="001F0275" w:rsidRDefault="001F0275" w:rsidP="00F924B8">
      <w:pPr>
        <w:rPr>
          <w:rFonts w:ascii="Times New Roman" w:hAnsi="Times New Roman" w:cs="Times New Roman"/>
          <w:b/>
          <w:sz w:val="28"/>
          <w:szCs w:val="28"/>
        </w:rPr>
      </w:pPr>
      <w:r w:rsidRPr="001F027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F0275" w:rsidRDefault="001F0275" w:rsidP="00F924B8">
      <w:pPr>
        <w:rPr>
          <w:rFonts w:ascii="Times New Roman" w:hAnsi="Times New Roman" w:cs="Times New Roman"/>
          <w:b/>
          <w:sz w:val="28"/>
          <w:szCs w:val="28"/>
        </w:rPr>
      </w:pPr>
      <w:r w:rsidRPr="001F0275">
        <w:rPr>
          <w:rFonts w:ascii="Times New Roman" w:hAnsi="Times New Roman" w:cs="Times New Roman"/>
          <w:b/>
          <w:sz w:val="28"/>
          <w:szCs w:val="28"/>
        </w:rPr>
        <w:t>СРЕДНИЕ ВЕКА</w:t>
      </w:r>
    </w:p>
    <w:p w:rsidR="001F0275" w:rsidRPr="001F0275" w:rsidRDefault="001F0275" w:rsidP="00F924B8">
      <w:pPr>
        <w:rPr>
          <w:rFonts w:ascii="Times New Roman" w:hAnsi="Times New Roman" w:cs="Times New Roman"/>
          <w:sz w:val="24"/>
          <w:szCs w:val="24"/>
        </w:rPr>
      </w:pPr>
      <w:r w:rsidRPr="001F0275">
        <w:rPr>
          <w:rFonts w:ascii="Times New Roman" w:hAnsi="Times New Roman" w:cs="Times New Roman"/>
          <w:sz w:val="24"/>
          <w:szCs w:val="24"/>
        </w:rPr>
        <w:t>Раздел 1. Введение</w:t>
      </w:r>
    </w:p>
    <w:p w:rsidR="001F0275" w:rsidRPr="001F0275" w:rsidRDefault="001F0275" w:rsidP="00F924B8">
      <w:pPr>
        <w:rPr>
          <w:rFonts w:ascii="Times New Roman" w:hAnsi="Times New Roman" w:cs="Times New Roman"/>
          <w:sz w:val="24"/>
          <w:szCs w:val="24"/>
        </w:rPr>
      </w:pPr>
      <w:r w:rsidRPr="001F0275">
        <w:rPr>
          <w:rFonts w:ascii="Times New Roman" w:hAnsi="Times New Roman" w:cs="Times New Roman"/>
          <w:sz w:val="24"/>
          <w:szCs w:val="24"/>
        </w:rPr>
        <w:t>Раздел 2. История средних веков</w:t>
      </w:r>
    </w:p>
    <w:p w:rsidR="001F0275" w:rsidRPr="0075033B" w:rsidRDefault="001F0275" w:rsidP="00F924B8">
      <w:pPr>
        <w:rPr>
          <w:rFonts w:ascii="Times New Roman" w:hAnsi="Times New Roman" w:cs="Times New Roman"/>
          <w:sz w:val="24"/>
          <w:szCs w:val="24"/>
        </w:rPr>
      </w:pPr>
      <w:r w:rsidRPr="001F0275">
        <w:rPr>
          <w:rFonts w:ascii="Times New Roman" w:hAnsi="Times New Roman" w:cs="Times New Roman"/>
          <w:sz w:val="24"/>
          <w:szCs w:val="24"/>
        </w:rPr>
        <w:t>Раздел 3. История России. От Руси к Российскому государству.</w:t>
      </w:r>
    </w:p>
    <w:p w:rsidR="001F0275" w:rsidRDefault="001F0275" w:rsidP="00F92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5033B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КОНЕЦ XV — XVII в.</w:t>
      </w: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XVI—XVII вв.: ОТ ВЕЛИКОГО КНЯЖЕСТВА К ЦАРСТВУ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275" w:rsidRPr="001F0275" w:rsidRDefault="001F0275" w:rsidP="00F924B8">
      <w:pPr>
        <w:rPr>
          <w:rFonts w:ascii="Times New Roman" w:hAnsi="Times New Roman" w:cs="Times New Roman"/>
          <w:sz w:val="24"/>
          <w:szCs w:val="24"/>
        </w:rPr>
      </w:pPr>
      <w:r w:rsidRPr="001F0275">
        <w:rPr>
          <w:rFonts w:ascii="Times New Roman" w:hAnsi="Times New Roman" w:cs="Times New Roman"/>
          <w:sz w:val="24"/>
          <w:szCs w:val="24"/>
        </w:rPr>
        <w:t>Раздел 1. Введение</w:t>
      </w:r>
    </w:p>
    <w:p w:rsidR="001F0275" w:rsidRDefault="001F0275" w:rsidP="00F924B8">
      <w:pPr>
        <w:rPr>
          <w:rFonts w:ascii="Times New Roman" w:hAnsi="Times New Roman" w:cs="Times New Roman"/>
          <w:sz w:val="24"/>
          <w:szCs w:val="24"/>
        </w:rPr>
      </w:pPr>
      <w:r w:rsidRPr="001F027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5033B">
        <w:rPr>
          <w:rFonts w:ascii="Times New Roman" w:hAnsi="Times New Roman" w:cs="Times New Roman"/>
          <w:sz w:val="24"/>
          <w:szCs w:val="24"/>
        </w:rPr>
        <w:t>Страны Европы в 15-17 вв.</w:t>
      </w:r>
    </w:p>
    <w:p w:rsidR="0075033B" w:rsidRPr="0075033B" w:rsidRDefault="0075033B" w:rsidP="00F9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История России 16-17 вв.</w:t>
      </w:r>
    </w:p>
    <w:p w:rsidR="001F0275" w:rsidRDefault="001F0275" w:rsidP="00F924B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0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класс.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XVIII в.</w:t>
      </w: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33B" w:rsidRPr="0075033B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3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7503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СТОРИЯ РОССИИ. РОССИЯ В КОНЦЕ XVII — XVIII в.: ОТ ЦАРСТВА К ИМПЕРИИ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F0275" w:rsidRPr="0075033B" w:rsidRDefault="001F0275" w:rsidP="00F924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Введение</w:t>
      </w:r>
    </w:p>
    <w:p w:rsidR="001F0275" w:rsidRPr="0075033B" w:rsidRDefault="001F0275" w:rsidP="00F924B8">
      <w:pPr>
        <w:rPr>
          <w:rFonts w:ascii="Georgia" w:eastAsia="Times New Roman" w:hAnsi="Georgia" w:cs="Times New Roman"/>
          <w:bCs/>
          <w:sz w:val="18"/>
          <w:szCs w:val="18"/>
          <w:lang w:eastAsia="ru-RU"/>
        </w:rPr>
      </w:pPr>
      <w:r w:rsidRPr="0075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</w:t>
      </w:r>
      <w:r w:rsidRPr="0075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33B">
        <w:rPr>
          <w:rFonts w:ascii="Georgia" w:eastAsia="Times New Roman" w:hAnsi="Georgia" w:cs="Times New Roman"/>
          <w:bCs/>
          <w:sz w:val="18"/>
          <w:szCs w:val="18"/>
          <w:lang w:eastAsia="ru-RU"/>
        </w:rPr>
        <w:t>Всеобщая история. История Нового времени. XVIII в. </w:t>
      </w:r>
    </w:p>
    <w:p w:rsidR="001F0275" w:rsidRPr="0075033B" w:rsidRDefault="001F0275" w:rsidP="00F924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 </w:t>
      </w:r>
      <w:r w:rsidRPr="0075033B">
        <w:rPr>
          <w:rFonts w:ascii="Georgia" w:eastAsia="Times New Roman" w:hAnsi="Georgia" w:cs="Times New Roman"/>
          <w:bCs/>
          <w:sz w:val="18"/>
          <w:szCs w:val="18"/>
          <w:lang w:eastAsia="ru-RU"/>
        </w:rPr>
        <w:t>История России. Россия в конце XVII — XVIII в.: от царства к империи </w:t>
      </w:r>
    </w:p>
    <w:p w:rsidR="001F0275" w:rsidRDefault="001F0275" w:rsidP="00F924B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0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класс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ИСТОРИЯ. ИСТОРИЯ НОВОГО ВРЕМЕНИ. XIX — НАЧАЛО ХХ </w:t>
      </w:r>
      <w:proofErr w:type="gramStart"/>
      <w:r w:rsidRPr="005B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B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33B" w:rsidRPr="0075033B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РОССИЙСКАЯ ИМПЕРИЯ В XIX — НАЧАЛЕ XX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275" w:rsidRPr="0075033B" w:rsidRDefault="001F0275" w:rsidP="00F924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Введение</w:t>
      </w:r>
    </w:p>
    <w:p w:rsidR="001F0275" w:rsidRPr="0075033B" w:rsidRDefault="001F0275" w:rsidP="00F924B8">
      <w:pPr>
        <w:rPr>
          <w:rFonts w:ascii="Georgia" w:eastAsia="Times New Roman" w:hAnsi="Georgia" w:cs="Times New Roman"/>
          <w:bCs/>
          <w:sz w:val="18"/>
          <w:szCs w:val="18"/>
          <w:lang w:eastAsia="ru-RU"/>
        </w:rPr>
      </w:pPr>
      <w:r w:rsidRPr="0075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</w:t>
      </w:r>
      <w:r w:rsidRPr="0075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33B">
        <w:rPr>
          <w:rFonts w:ascii="Georgia" w:eastAsia="Times New Roman" w:hAnsi="Georgia" w:cs="Times New Roman"/>
          <w:bCs/>
          <w:sz w:val="18"/>
          <w:szCs w:val="18"/>
          <w:lang w:eastAsia="ru-RU"/>
        </w:rPr>
        <w:t>Всеобщая история. История Нового времени. XI</w:t>
      </w:r>
      <w:proofErr w:type="gramStart"/>
      <w:r w:rsidRPr="0075033B">
        <w:rPr>
          <w:rFonts w:ascii="Georgia" w:eastAsia="Times New Roman" w:hAnsi="Georgia" w:cs="Times New Roman"/>
          <w:bCs/>
          <w:sz w:val="18"/>
          <w:szCs w:val="18"/>
          <w:lang w:eastAsia="ru-RU"/>
        </w:rPr>
        <w:t>Х</w:t>
      </w:r>
      <w:proofErr w:type="gramEnd"/>
      <w:r w:rsidRPr="0075033B">
        <w:rPr>
          <w:rFonts w:ascii="Georgia" w:eastAsia="Times New Roman" w:hAnsi="Georgia" w:cs="Times New Roman"/>
          <w:bCs/>
          <w:sz w:val="18"/>
          <w:szCs w:val="18"/>
          <w:lang w:eastAsia="ru-RU"/>
        </w:rPr>
        <w:t xml:space="preserve"> — начало ХХ в. </w:t>
      </w:r>
    </w:p>
    <w:p w:rsidR="001F0275" w:rsidRDefault="001F0275" w:rsidP="00F924B8">
      <w:pPr>
        <w:rPr>
          <w:rFonts w:ascii="Georgia" w:eastAsia="Times New Roman" w:hAnsi="Georgia" w:cs="Times New Roman"/>
          <w:bCs/>
          <w:sz w:val="18"/>
          <w:szCs w:val="18"/>
          <w:lang w:eastAsia="ru-RU"/>
        </w:rPr>
      </w:pPr>
      <w:r w:rsidRPr="0075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 </w:t>
      </w:r>
      <w:r w:rsidRPr="0075033B">
        <w:rPr>
          <w:rFonts w:ascii="Georgia" w:eastAsia="Times New Roman" w:hAnsi="Georgia" w:cs="Times New Roman"/>
          <w:bCs/>
          <w:sz w:val="18"/>
          <w:szCs w:val="18"/>
          <w:lang w:eastAsia="ru-RU"/>
        </w:rPr>
        <w:t>История России. Российская империя в XIX — начале XX в. </w:t>
      </w:r>
    </w:p>
    <w:p w:rsidR="0075033B" w:rsidRPr="005B714D" w:rsidRDefault="0075033B" w:rsidP="00750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Предметные результаты изучения программы</w:t>
      </w:r>
    </w:p>
    <w:p w:rsidR="0075033B" w:rsidRPr="005B714D" w:rsidRDefault="0075033B" w:rsidP="00750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смысл основных хронологических понятий (век, тысячелетие, до нашей эры, наша эра); 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значительных событиях древней истории, их участниках;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 </w:t>
      </w:r>
    </w:p>
    <w:p w:rsidR="0075033B" w:rsidRPr="005B714D" w:rsidRDefault="0075033B" w:rsidP="00750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класс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1. </w:t>
      </w: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хронологии, работа с хронологией: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2. </w:t>
      </w: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 Работа с исторической картой: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Ср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едние века, о направлениях крупнейших передвижений людей — походов, завоеваний, колонизаций, о ключевых событиях средневековой истории.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4. </w:t>
      </w: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историческими источниками: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5. </w:t>
      </w: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Историческое описание (реконструкция):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6. </w:t>
      </w: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Анализ, объяснение исторических событий, явлений: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7. </w:t>
      </w: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8. </w:t>
      </w: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исторических знаний: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класс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5B714D">
        <w:rPr>
          <w:rFonts w:ascii="LiberationSerif" w:eastAsia="Times New Roman" w:hAnsi="LiberationSerif" w:cs="Times New Roman"/>
          <w:i/>
          <w:iCs/>
          <w:color w:val="101050"/>
          <w:sz w:val="20"/>
          <w:szCs w:val="20"/>
          <w:shd w:val="clear" w:color="auto" w:fill="FFFFFF"/>
          <w:lang w:eastAsia="ru-RU"/>
        </w:rPr>
        <w:t> Знание хронологии, работа с хронологией: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XVI—XVII вв.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письменных исторических источников (официальные, личные, литературные и др.); 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XVI—XVII вв., их участниках;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общества, культуре; г) революций XVI—XVII вв. в европейских странах;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России и других стран XVI—XVII вв. для времени, когда они п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явились, и для современного общества;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класс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описание памятников материальной и художественной культуры изучаемой эпохи (в виде сообщения, аннотации). 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  <w:proofErr w:type="gramEnd"/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класс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— начала XX в.; выделять этапы (периоды) в развитии ключевых событий и процессов;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— начала XX в.;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 — начала XX в. на основе анализа причинно-следственных связей.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</w:t>
      </w: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— начала XX в.;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— начала XX в.;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извлекать, сопоставлять и систематизировать информацию о событиях отечественной и всеобщей истории XIX — начала XX в. из разных письменных, визуальных и вещественных источников; 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 тексте письменных источников факты и интерпретации событий прошлого.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— начала XX в. с использованием визуальных материалов (устно, письменно в форме короткого эссе, презентации);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развернутую характеристику исторических личностей XIX — начала XX в. с описанием и оценкой их деятельности (сообщение, презентация, эссе);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— начале XX в., показывая изменения, происшедшие в течение рассматриваемого периода;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 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—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—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— начала XX в., объяснять, что могло лежать в их основе;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 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8. Применение исторических знаний: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— начала ХХ 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объяснять, 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проекты по отечественной и всеобщей истории XIX — начала ХХ 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региональном материале);</w:t>
      </w:r>
    </w:p>
    <w:p w:rsidR="0075033B" w:rsidRPr="005B714D" w:rsidRDefault="0075033B" w:rsidP="0075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в чем состоит наследие истории XIX — начала ХХ 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5033B" w:rsidRPr="0075033B" w:rsidRDefault="0075033B" w:rsidP="00F924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0275" w:rsidRPr="001F0275" w:rsidRDefault="001F0275" w:rsidP="00F924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0275" w:rsidRDefault="001F0275" w:rsidP="00F924B8">
      <w:pPr>
        <w:rPr>
          <w:rFonts w:ascii="Times New Roman" w:hAnsi="Times New Roman" w:cs="Times New Roman"/>
          <w:b/>
          <w:sz w:val="28"/>
          <w:szCs w:val="28"/>
        </w:rPr>
      </w:pPr>
    </w:p>
    <w:p w:rsidR="001F0275" w:rsidRPr="001F0275" w:rsidRDefault="001F0275" w:rsidP="00F924B8">
      <w:pPr>
        <w:rPr>
          <w:rFonts w:ascii="Times New Roman" w:hAnsi="Times New Roman" w:cs="Times New Roman"/>
          <w:b/>
          <w:sz w:val="28"/>
          <w:szCs w:val="28"/>
        </w:rPr>
      </w:pPr>
    </w:p>
    <w:sectPr w:rsidR="001F0275" w:rsidRPr="001F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7908"/>
    <w:multiLevelType w:val="multilevel"/>
    <w:tmpl w:val="D06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1"/>
    <w:rsid w:val="00107412"/>
    <w:rsid w:val="001F0275"/>
    <w:rsid w:val="00441B00"/>
    <w:rsid w:val="0075033B"/>
    <w:rsid w:val="00862BE1"/>
    <w:rsid w:val="00BC6AAE"/>
    <w:rsid w:val="00CF324A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dcterms:created xsi:type="dcterms:W3CDTF">2022-09-01T20:36:00Z</dcterms:created>
  <dcterms:modified xsi:type="dcterms:W3CDTF">2022-09-02T09:09:00Z</dcterms:modified>
</cp:coreProperties>
</file>