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B3" w:rsidRPr="00B440BC" w:rsidRDefault="002D5EA5" w:rsidP="00BF5864">
      <w:pPr>
        <w:pStyle w:val="a3"/>
        <w:jc w:val="center"/>
        <w:rPr>
          <w:sz w:val="28"/>
        </w:rPr>
      </w:pPr>
      <w:r>
        <w:rPr>
          <w:sz w:val="28"/>
        </w:rPr>
        <w:t>Мы ждём учителя</w:t>
      </w:r>
    </w:p>
    <w:p w:rsidR="00B440BC" w:rsidRPr="00B440BC" w:rsidRDefault="00B440BC" w:rsidP="00BF5864">
      <w:pPr>
        <w:pStyle w:val="a3"/>
        <w:jc w:val="center"/>
        <w:rPr>
          <w:sz w:val="28"/>
        </w:rPr>
      </w:pPr>
    </w:p>
    <w:p w:rsidR="00496AE5" w:rsidRDefault="00305501" w:rsidP="00BF5864">
      <w:pPr>
        <w:pStyle w:val="a3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794DB5A6" wp14:editId="353E92AC">
            <wp:extent cx="3778370" cy="1604513"/>
            <wp:effectExtent l="0" t="0" r="0" b="0"/>
            <wp:docPr id="6" name="Рисунок 6" descr="C:\Users\Новомихайловский\Desktop\фото\фото 18-19\Первый звонок 2018\IMG_6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омихайловский\Desktop\фото\фото 18-19\Первый звонок 2018\IMG_68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3" b="21918"/>
                    <a:stretch/>
                  </pic:blipFill>
                  <pic:spPr bwMode="auto">
                    <a:xfrm>
                      <a:off x="0" y="0"/>
                      <a:ext cx="3779410" cy="160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AE5" w:rsidRDefault="00496AE5" w:rsidP="00B440BC">
      <w:pPr>
        <w:pStyle w:val="a3"/>
        <w:jc w:val="both"/>
        <w:rPr>
          <w:sz w:val="28"/>
        </w:rPr>
      </w:pPr>
    </w:p>
    <w:p w:rsidR="00B440BC" w:rsidRDefault="00B440BC" w:rsidP="00496AE5">
      <w:pPr>
        <w:pStyle w:val="a3"/>
        <w:ind w:firstLine="708"/>
        <w:jc w:val="both"/>
        <w:rPr>
          <w:sz w:val="28"/>
        </w:rPr>
      </w:pPr>
      <w:r w:rsidRPr="00B440BC">
        <w:rPr>
          <w:sz w:val="28"/>
        </w:rPr>
        <w:t>Чтобы рассказ о школе не превышал по</w:t>
      </w:r>
      <w:r>
        <w:rPr>
          <w:sz w:val="28"/>
        </w:rPr>
        <w:t xml:space="preserve"> объему любой из нынешних учебников, а содержание было хоть чуть </w:t>
      </w:r>
      <w:r w:rsidR="00426A3E">
        <w:rPr>
          <w:sz w:val="28"/>
        </w:rPr>
        <w:t>понятней</w:t>
      </w:r>
      <w:r>
        <w:rPr>
          <w:sz w:val="28"/>
        </w:rPr>
        <w:t xml:space="preserve"> этих самы</w:t>
      </w:r>
      <w:r w:rsidR="00426A3E">
        <w:rPr>
          <w:sz w:val="28"/>
        </w:rPr>
        <w:t>х</w:t>
      </w:r>
      <w:r>
        <w:rPr>
          <w:sz w:val="28"/>
        </w:rPr>
        <w:t xml:space="preserve"> учебников, приходится начинать с данных статистики, а уж после разбираться, что к чему…</w:t>
      </w:r>
    </w:p>
    <w:p w:rsidR="00B440BC" w:rsidRDefault="00B2106E" w:rsidP="00B440BC">
      <w:pPr>
        <w:pStyle w:val="a3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D1969F4" wp14:editId="130288BD">
            <wp:simplePos x="0" y="0"/>
            <wp:positionH relativeFrom="margin">
              <wp:posOffset>4164330</wp:posOffset>
            </wp:positionH>
            <wp:positionV relativeFrom="margin">
              <wp:posOffset>5895975</wp:posOffset>
            </wp:positionV>
            <wp:extent cx="1757680" cy="1172845"/>
            <wp:effectExtent l="0" t="0" r="0" b="8255"/>
            <wp:wrapSquare wrapText="bothSides"/>
            <wp:docPr id="2" name="Рисунок 2" descr="F:\Фото прокуратуре\img_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прокуратуре\img_2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494C6459" wp14:editId="12B27BDB">
            <wp:simplePos x="0" y="0"/>
            <wp:positionH relativeFrom="column">
              <wp:posOffset>4166870</wp:posOffset>
            </wp:positionH>
            <wp:positionV relativeFrom="paragraph">
              <wp:posOffset>109220</wp:posOffset>
            </wp:positionV>
            <wp:extent cx="1799590" cy="1163955"/>
            <wp:effectExtent l="0" t="0" r="0" b="0"/>
            <wp:wrapSquare wrapText="bothSides"/>
            <wp:docPr id="7" name="Рисунок 7" descr="C:\Users\Новомихайловский\Desktop\фото\фото 18-19\DSC_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вомихайловский\Desktop\фото\фото 18-19\DSC_0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0BC">
        <w:rPr>
          <w:sz w:val="28"/>
        </w:rPr>
        <w:tab/>
        <w:t xml:space="preserve">Итак, средняя школа №30 </w:t>
      </w:r>
      <w:proofErr w:type="spellStart"/>
      <w:r w:rsidR="00B440BC">
        <w:rPr>
          <w:sz w:val="28"/>
        </w:rPr>
        <w:t>пгт</w:t>
      </w:r>
      <w:proofErr w:type="spellEnd"/>
      <w:r w:rsidR="00B440BC">
        <w:rPr>
          <w:sz w:val="28"/>
        </w:rPr>
        <w:t xml:space="preserve">. Новомихайловский </w:t>
      </w:r>
      <w:r w:rsidR="00426A3E">
        <w:rPr>
          <w:sz w:val="28"/>
        </w:rPr>
        <w:t>располагается</w:t>
      </w:r>
      <w:r w:rsidR="00B440BC">
        <w:rPr>
          <w:sz w:val="28"/>
        </w:rPr>
        <w:t xml:space="preserve"> в</w:t>
      </w:r>
      <w:r w:rsidR="00426A3E">
        <w:rPr>
          <w:sz w:val="28"/>
        </w:rPr>
        <w:t xml:space="preserve"> живописном месте Черноморского побережья, в</w:t>
      </w:r>
      <w:r w:rsidR="00B440BC">
        <w:rPr>
          <w:sz w:val="28"/>
        </w:rPr>
        <w:t xml:space="preserve"> пятистах </w:t>
      </w:r>
      <w:r w:rsidR="00426A3E">
        <w:rPr>
          <w:sz w:val="28"/>
        </w:rPr>
        <w:t>метрах</w:t>
      </w:r>
      <w:r w:rsidR="00B440BC">
        <w:rPr>
          <w:sz w:val="28"/>
        </w:rPr>
        <w:t xml:space="preserve"> от моря. Белое двухэтажное здание окружено зарослями кипарисов, </w:t>
      </w:r>
      <w:r w:rsidR="00426A3E">
        <w:rPr>
          <w:sz w:val="28"/>
        </w:rPr>
        <w:t>кедров</w:t>
      </w:r>
      <w:r w:rsidR="00B440BC">
        <w:rPr>
          <w:sz w:val="28"/>
        </w:rPr>
        <w:t xml:space="preserve">, платанов и прочей флоры. Но это не похоже на </w:t>
      </w:r>
      <w:r w:rsidR="00426A3E">
        <w:rPr>
          <w:sz w:val="28"/>
        </w:rPr>
        <w:t>статистику</w:t>
      </w:r>
      <w:r w:rsidR="00B440BC">
        <w:rPr>
          <w:sz w:val="28"/>
        </w:rPr>
        <w:t xml:space="preserve">, а вот, если преодолеть растительность и подойти к </w:t>
      </w:r>
      <w:r w:rsidR="00426A3E">
        <w:rPr>
          <w:sz w:val="28"/>
        </w:rPr>
        <w:t xml:space="preserve">главному </w:t>
      </w:r>
      <w:r w:rsidR="00B440BC">
        <w:rPr>
          <w:sz w:val="28"/>
        </w:rPr>
        <w:t xml:space="preserve">входу, то среди привычных </w:t>
      </w:r>
      <w:r w:rsidR="00426A3E">
        <w:rPr>
          <w:sz w:val="28"/>
        </w:rPr>
        <w:t xml:space="preserve">табличек можно обнаружить </w:t>
      </w:r>
      <w:proofErr w:type="gramStart"/>
      <w:r w:rsidR="00426A3E">
        <w:rPr>
          <w:sz w:val="28"/>
        </w:rPr>
        <w:t>такие</w:t>
      </w:r>
      <w:proofErr w:type="gramEnd"/>
      <w:r w:rsidR="00B440BC">
        <w:rPr>
          <w:sz w:val="28"/>
        </w:rPr>
        <w:t xml:space="preserve">: «Школа № 30 – лауреат всероссийского конкурса </w:t>
      </w:r>
      <w:r w:rsidR="00426A3E">
        <w:rPr>
          <w:sz w:val="28"/>
        </w:rPr>
        <w:t>«</w:t>
      </w:r>
      <w:r w:rsidR="00B440BC">
        <w:rPr>
          <w:sz w:val="28"/>
        </w:rPr>
        <w:t xml:space="preserve">100 лучших школ России», «Школа № 30 – победитель регионального смотра по подготовке к </w:t>
      </w:r>
      <w:proofErr w:type="gramStart"/>
      <w:r w:rsidR="00B440BC">
        <w:rPr>
          <w:sz w:val="28"/>
        </w:rPr>
        <w:t>учебному</w:t>
      </w:r>
      <w:proofErr w:type="gramEnd"/>
      <w:r w:rsidR="00B440BC">
        <w:rPr>
          <w:sz w:val="28"/>
        </w:rPr>
        <w:t xml:space="preserve"> года среди сельских школ»… Сразу вопрос: «Чем заслужены эти награды?», а ответ – попозже. </w:t>
      </w:r>
      <w:r w:rsidR="00426A3E">
        <w:rPr>
          <w:sz w:val="28"/>
        </w:rPr>
        <w:t xml:space="preserve">Школа работает в одну смену, здесь </w:t>
      </w:r>
      <w:r w:rsidR="001038E1">
        <w:rPr>
          <w:sz w:val="28"/>
        </w:rPr>
        <w:t>760</w:t>
      </w:r>
      <w:r w:rsidR="00B440BC">
        <w:rPr>
          <w:sz w:val="28"/>
        </w:rPr>
        <w:t xml:space="preserve"> </w:t>
      </w:r>
      <w:r w:rsidR="00426A3E">
        <w:rPr>
          <w:sz w:val="28"/>
        </w:rPr>
        <w:t>учащихся</w:t>
      </w:r>
      <w:r w:rsidR="00B440BC">
        <w:rPr>
          <w:sz w:val="28"/>
        </w:rPr>
        <w:t xml:space="preserve">, </w:t>
      </w:r>
      <w:r w:rsidR="001038E1">
        <w:rPr>
          <w:sz w:val="28"/>
        </w:rPr>
        <w:t>56</w:t>
      </w:r>
      <w:r w:rsidR="00B440BC">
        <w:rPr>
          <w:sz w:val="28"/>
        </w:rPr>
        <w:t xml:space="preserve"> сотрудников, педагогов </w:t>
      </w:r>
      <w:r w:rsidR="001038E1">
        <w:rPr>
          <w:sz w:val="28"/>
        </w:rPr>
        <w:t>36</w:t>
      </w:r>
      <w:r w:rsidR="00B440BC">
        <w:rPr>
          <w:sz w:val="28"/>
        </w:rPr>
        <w:t xml:space="preserve"> , из них высшей и первой категории </w:t>
      </w:r>
      <w:r w:rsidR="001038E1">
        <w:rPr>
          <w:sz w:val="28"/>
        </w:rPr>
        <w:t>22</w:t>
      </w:r>
      <w:r w:rsidR="00B440BC">
        <w:rPr>
          <w:sz w:val="28"/>
        </w:rPr>
        <w:t xml:space="preserve">. Ежегодно выпускной одиннадцатый класс «выдает» 6 – 8 медалистов, не говоря уж о </w:t>
      </w:r>
      <w:r w:rsidR="00426A3E">
        <w:rPr>
          <w:sz w:val="28"/>
        </w:rPr>
        <w:t>спортсменах-</w:t>
      </w:r>
      <w:r w:rsidR="00B440BC">
        <w:rPr>
          <w:sz w:val="28"/>
        </w:rPr>
        <w:t>разрядниках, победителях предметных и творческих олимпиад, других выдающихся личностях.</w:t>
      </w:r>
    </w:p>
    <w:p w:rsidR="00496AE5" w:rsidRDefault="00B2106E" w:rsidP="00B440BC">
      <w:pPr>
        <w:pStyle w:val="a3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64464C02" wp14:editId="77DEE58E">
            <wp:simplePos x="0" y="0"/>
            <wp:positionH relativeFrom="column">
              <wp:posOffset>4239260</wp:posOffset>
            </wp:positionH>
            <wp:positionV relativeFrom="paragraph">
              <wp:posOffset>1632585</wp:posOffset>
            </wp:positionV>
            <wp:extent cx="1816735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290" y="21439"/>
                <wp:lineTo x="21290" y="0"/>
                <wp:lineTo x="0" y="0"/>
              </wp:wrapPolygon>
            </wp:wrapTight>
            <wp:docPr id="8" name="Рисунок 8" descr="C:\Users\Новомихайловский\Desktop\фото\Вожатый года\IMG-201910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вомихайловский\Desktop\фото\Вожатый года\IMG-20191003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0BC">
        <w:rPr>
          <w:sz w:val="28"/>
        </w:rPr>
        <w:tab/>
      </w:r>
      <w:r w:rsidR="007B638D">
        <w:rPr>
          <w:sz w:val="28"/>
        </w:rPr>
        <w:t xml:space="preserve">Уже можно к подробностям. Медалисты и прочие </w:t>
      </w:r>
      <w:r w:rsidR="00426A3E">
        <w:rPr>
          <w:sz w:val="28"/>
        </w:rPr>
        <w:t>победители</w:t>
      </w:r>
      <w:r w:rsidR="007B638D">
        <w:rPr>
          <w:sz w:val="28"/>
        </w:rPr>
        <w:t xml:space="preserve"> вырастают во вполне комфортной </w:t>
      </w:r>
      <w:r w:rsidR="00426A3E">
        <w:rPr>
          <w:sz w:val="28"/>
        </w:rPr>
        <w:t>обстановке</w:t>
      </w:r>
      <w:r w:rsidR="007B638D">
        <w:rPr>
          <w:sz w:val="28"/>
        </w:rPr>
        <w:t xml:space="preserve">: оборудованные современной электроникой и техническими средствами кабинеты, среди которых попадаются два класса информатики плюс один мобильный, лингафонный кабинет, наполненные специфическим оборудованием кабинеты физики, химии, биологии, технологии. Оснащенная </w:t>
      </w:r>
      <w:proofErr w:type="gramStart"/>
      <w:r w:rsidR="007B638D">
        <w:rPr>
          <w:sz w:val="28"/>
        </w:rPr>
        <w:t>необходимым</w:t>
      </w:r>
      <w:proofErr w:type="gramEnd"/>
      <w:r w:rsidR="007B638D">
        <w:rPr>
          <w:sz w:val="28"/>
        </w:rPr>
        <w:t xml:space="preserve"> печатными и электронными материалами библиотека. </w:t>
      </w:r>
    </w:p>
    <w:p w:rsidR="00B440BC" w:rsidRDefault="00497F70" w:rsidP="00422138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К услугам спортсменов и физкультурников – большой и малый </w:t>
      </w:r>
      <w:proofErr w:type="spellStart"/>
      <w:r>
        <w:rPr>
          <w:sz w:val="28"/>
        </w:rPr>
        <w:t>спортивый</w:t>
      </w:r>
      <w:proofErr w:type="spellEnd"/>
      <w:r>
        <w:rPr>
          <w:sz w:val="28"/>
        </w:rPr>
        <w:t xml:space="preserve"> залы, универсальная спортплощадка, тренажерные комплексы. И постоянно используются море, предгорные тропы – юг всё-таки!</w:t>
      </w:r>
    </w:p>
    <w:p w:rsidR="003610F9" w:rsidRDefault="00D26CDB" w:rsidP="00B440BC">
      <w:pPr>
        <w:pStyle w:val="a3"/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97E3A9A" wp14:editId="6A9AFCEF">
            <wp:simplePos x="0" y="0"/>
            <wp:positionH relativeFrom="column">
              <wp:posOffset>-53975</wp:posOffset>
            </wp:positionH>
            <wp:positionV relativeFrom="paragraph">
              <wp:posOffset>81280</wp:posOffset>
            </wp:positionV>
            <wp:extent cx="1828800" cy="1371600"/>
            <wp:effectExtent l="0" t="0" r="0" b="0"/>
            <wp:wrapSquare wrapText="bothSides"/>
            <wp:docPr id="9" name="Рисунок 9" descr="C:\Users\Новомихайловский\Desktop\фото\фото 18-19\Вожатые\IMG_6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вомихайловский\Desktop\фото\фото 18-19\Вожатые\IMG_6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F70">
        <w:rPr>
          <w:sz w:val="28"/>
        </w:rPr>
        <w:tab/>
        <w:t xml:space="preserve">Ясно, что тут главное дело – учёба, тут никуда не денешься. Только вся перечисленная «материальная часть» </w:t>
      </w:r>
      <w:proofErr w:type="gramStart"/>
      <w:r w:rsidR="00497F70">
        <w:rPr>
          <w:sz w:val="28"/>
        </w:rPr>
        <w:t>вовсю</w:t>
      </w:r>
      <w:proofErr w:type="gramEnd"/>
      <w:r w:rsidR="00497F70">
        <w:rPr>
          <w:sz w:val="28"/>
        </w:rPr>
        <w:t xml:space="preserve"> используется и для других не менее важных занятий. </w:t>
      </w:r>
      <w:r w:rsidR="003D5611">
        <w:rPr>
          <w:sz w:val="28"/>
        </w:rPr>
        <w:t>Взять хотя бы так называемую «</w:t>
      </w:r>
      <w:proofErr w:type="spellStart"/>
      <w:r w:rsidR="003D5611">
        <w:rPr>
          <w:sz w:val="28"/>
        </w:rPr>
        <w:t>внеурочку</w:t>
      </w:r>
      <w:proofErr w:type="spellEnd"/>
      <w:r w:rsidR="003D5611">
        <w:rPr>
          <w:sz w:val="28"/>
        </w:rPr>
        <w:t xml:space="preserve">» - </w:t>
      </w:r>
      <w:r w:rsidR="00426A3E">
        <w:rPr>
          <w:sz w:val="28"/>
        </w:rPr>
        <w:t>неотъемлемую</w:t>
      </w:r>
      <w:r w:rsidR="003D5611">
        <w:rPr>
          <w:sz w:val="28"/>
        </w:rPr>
        <w:t xml:space="preserve"> составляющую нынешних образовательных стандартов. </w:t>
      </w:r>
    </w:p>
    <w:p w:rsidR="00D26CDB" w:rsidRDefault="00D26CDB" w:rsidP="00B440BC">
      <w:pPr>
        <w:pStyle w:val="a3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 wp14:anchorId="6055B188" wp14:editId="5288A132">
            <wp:simplePos x="0" y="0"/>
            <wp:positionH relativeFrom="column">
              <wp:posOffset>2227580</wp:posOffset>
            </wp:positionH>
            <wp:positionV relativeFrom="paragraph">
              <wp:posOffset>17780</wp:posOffset>
            </wp:positionV>
            <wp:extent cx="1681480" cy="2242820"/>
            <wp:effectExtent l="5080" t="0" r="0" b="0"/>
            <wp:wrapTight wrapText="bothSides">
              <wp:wrapPolygon edited="0">
                <wp:start x="21535" y="-49"/>
                <wp:lineTo x="245" y="-49"/>
                <wp:lineTo x="245" y="21417"/>
                <wp:lineTo x="21535" y="21417"/>
                <wp:lineTo x="21535" y="-49"/>
              </wp:wrapPolygon>
            </wp:wrapTight>
            <wp:docPr id="10" name="Рисунок 10" descr="C:\Users\Новомихайловский\Desktop\фото\фото 18-19\Вперёд, мальчишки\IMG-201802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вомихайловский\Desktop\фото\фото 18-19\Вперёд, мальчишки\IMG-20180208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148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F70" w:rsidRDefault="00D26CDB" w:rsidP="00B440BC">
      <w:pPr>
        <w:pStyle w:val="a3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3AFBFBDD" wp14:editId="6FFA17C3">
            <wp:simplePos x="0" y="0"/>
            <wp:positionH relativeFrom="margin">
              <wp:posOffset>-59055</wp:posOffset>
            </wp:positionH>
            <wp:positionV relativeFrom="margin">
              <wp:posOffset>4302760</wp:posOffset>
            </wp:positionV>
            <wp:extent cx="2371725" cy="1579245"/>
            <wp:effectExtent l="0" t="0" r="9525" b="1905"/>
            <wp:wrapSquare wrapText="bothSides"/>
            <wp:docPr id="5" name="Рисунок 5" descr="F:\Методист\Методист\9 мая\IMG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етодист\Методист\9 мая\IMG_02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611">
        <w:rPr>
          <w:sz w:val="28"/>
        </w:rPr>
        <w:t>Спорт, экология,</w:t>
      </w:r>
      <w:r w:rsidR="003D5611" w:rsidRPr="003D5611">
        <w:rPr>
          <w:sz w:val="28"/>
        </w:rPr>
        <w:t xml:space="preserve"> </w:t>
      </w:r>
      <w:r w:rsidR="003D5611">
        <w:rPr>
          <w:sz w:val="28"/>
        </w:rPr>
        <w:t xml:space="preserve">танцы и прочее творчество по особым программам требуют, кроме времени, еще и места, и специалистов-педагогов. Эти условия налицо. А ещё – при школе действует лицензированная </w:t>
      </w:r>
      <w:r w:rsidR="00422138">
        <w:rPr>
          <w:sz w:val="28"/>
        </w:rPr>
        <w:t>группа временного пребывания для</w:t>
      </w:r>
      <w:r w:rsidR="003D5611">
        <w:rPr>
          <w:sz w:val="28"/>
        </w:rPr>
        <w:t xml:space="preserve"> дошкольников, </w:t>
      </w:r>
      <w:r w:rsidR="00426A3E">
        <w:rPr>
          <w:sz w:val="28"/>
        </w:rPr>
        <w:t>где</w:t>
      </w:r>
      <w:r w:rsidR="003D5611">
        <w:rPr>
          <w:sz w:val="28"/>
        </w:rPr>
        <w:t xml:space="preserve"> постоянно, хоть и «вре</w:t>
      </w:r>
      <w:bookmarkStart w:id="0" w:name="_GoBack"/>
      <w:bookmarkEnd w:id="0"/>
      <w:r w:rsidR="003D5611">
        <w:rPr>
          <w:sz w:val="28"/>
        </w:rPr>
        <w:t xml:space="preserve">менно» пребывает не менее </w:t>
      </w:r>
      <w:r w:rsidR="001038E1">
        <w:rPr>
          <w:sz w:val="28"/>
        </w:rPr>
        <w:t>40</w:t>
      </w:r>
      <w:r w:rsidR="003D5611">
        <w:rPr>
          <w:sz w:val="28"/>
        </w:rPr>
        <w:t xml:space="preserve"> мелких деток, и еще желающих хоть отбавляй! И ещё </w:t>
      </w:r>
      <w:r w:rsidR="00A911EF">
        <w:rPr>
          <w:sz w:val="28"/>
        </w:rPr>
        <w:t>–</w:t>
      </w:r>
      <w:r w:rsidR="003D5611">
        <w:rPr>
          <w:sz w:val="28"/>
        </w:rPr>
        <w:t xml:space="preserve"> </w:t>
      </w:r>
      <w:r w:rsidR="00A911EF">
        <w:rPr>
          <w:sz w:val="28"/>
        </w:rPr>
        <w:t xml:space="preserve">есть </w:t>
      </w:r>
      <w:proofErr w:type="gramStart"/>
      <w:r w:rsidR="00A911EF">
        <w:rPr>
          <w:sz w:val="28"/>
        </w:rPr>
        <w:t>класс</w:t>
      </w:r>
      <w:proofErr w:type="gramEnd"/>
      <w:r w:rsidR="00A911EF">
        <w:rPr>
          <w:sz w:val="28"/>
        </w:rPr>
        <w:t xml:space="preserve"> «Юных спасателей» </w:t>
      </w:r>
      <w:proofErr w:type="gramStart"/>
      <w:r w:rsidR="00A911EF">
        <w:rPr>
          <w:sz w:val="28"/>
        </w:rPr>
        <w:t>которому</w:t>
      </w:r>
      <w:proofErr w:type="gramEnd"/>
      <w:r w:rsidR="00A911EF">
        <w:rPr>
          <w:sz w:val="28"/>
        </w:rPr>
        <w:t xml:space="preserve"> способствует их дружба с местной пожарной частью, а под патронажем межрайонной прокуратуры один из классов </w:t>
      </w:r>
      <w:r w:rsidR="00426A3E">
        <w:rPr>
          <w:sz w:val="28"/>
        </w:rPr>
        <w:t>осваивать</w:t>
      </w:r>
      <w:r w:rsidR="00A911EF">
        <w:rPr>
          <w:sz w:val="28"/>
        </w:rPr>
        <w:t xml:space="preserve"> азы юриспруденции. Это – исключительно по желанию детей и их родителей. Кстати, родители – постоянные участники и организаторы всех школьных и классных событий: праздников, смотров, выставок, торжественных и творческих мероприятий.</w:t>
      </w:r>
      <w:r w:rsidR="00496AE5" w:rsidRPr="00496AE5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B2343" w:rsidRPr="00BB2343" w:rsidRDefault="00BB2343" w:rsidP="00B440BC">
      <w:pPr>
        <w:pStyle w:val="a3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10F9" w:rsidRDefault="00BB2343" w:rsidP="00B440BC">
      <w:pPr>
        <w:pStyle w:val="a3"/>
        <w:jc w:val="both"/>
        <w:rPr>
          <w:sz w:val="28"/>
        </w:rPr>
      </w:pPr>
      <w:r>
        <w:rPr>
          <w:sz w:val="28"/>
        </w:rPr>
        <w:tab/>
        <w:t>Вооб</w:t>
      </w:r>
      <w:r w:rsidR="00426A3E">
        <w:rPr>
          <w:sz w:val="28"/>
        </w:rPr>
        <w:t>ще, у школы в окружающей среде м</w:t>
      </w:r>
      <w:r>
        <w:rPr>
          <w:sz w:val="28"/>
        </w:rPr>
        <w:t xml:space="preserve">ного друзей, единомышленников, </w:t>
      </w:r>
      <w:r w:rsidR="00426A3E">
        <w:rPr>
          <w:sz w:val="28"/>
        </w:rPr>
        <w:t>начиная</w:t>
      </w:r>
      <w:r>
        <w:rPr>
          <w:sz w:val="28"/>
        </w:rPr>
        <w:t xml:space="preserve"> с администрации посёлка. Центр детского </w:t>
      </w:r>
      <w:r w:rsidR="00426A3E">
        <w:rPr>
          <w:sz w:val="28"/>
        </w:rPr>
        <w:t>творчества</w:t>
      </w:r>
      <w:r>
        <w:rPr>
          <w:sz w:val="28"/>
        </w:rPr>
        <w:t>, музыкальная, спортивная школы, библиотека, дом культуры, больница – совместно с этими и другими учреждениями и организациями педагоги школы имеют возможность расширить содержание своей работы, да и сами могут с пользой организовать своё время.</w:t>
      </w:r>
    </w:p>
    <w:p w:rsidR="00BB2343" w:rsidRPr="00D26CDB" w:rsidRDefault="00D26CDB" w:rsidP="00B440BC">
      <w:pPr>
        <w:pStyle w:val="a3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 wp14:anchorId="3B0A1B9F" wp14:editId="0DD27EC7">
            <wp:simplePos x="0" y="0"/>
            <wp:positionH relativeFrom="column">
              <wp:posOffset>3854450</wp:posOffset>
            </wp:positionH>
            <wp:positionV relativeFrom="paragraph">
              <wp:posOffset>238125</wp:posOffset>
            </wp:positionV>
            <wp:extent cx="2242820" cy="1681480"/>
            <wp:effectExtent l="0" t="0" r="5080" b="0"/>
            <wp:wrapTight wrapText="bothSides">
              <wp:wrapPolygon edited="0">
                <wp:start x="0" y="0"/>
                <wp:lineTo x="0" y="21290"/>
                <wp:lineTo x="21465" y="21290"/>
                <wp:lineTo x="21465" y="0"/>
                <wp:lineTo x="0" y="0"/>
              </wp:wrapPolygon>
            </wp:wrapTight>
            <wp:docPr id="11" name="Рисунок 11" descr="C:\Users\Новомихайловский\Desktop\фото\фото 18-19\9 ма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овомихайловский\Desktop\фото\фото 18-19\9 мая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343">
        <w:rPr>
          <w:sz w:val="28"/>
        </w:rPr>
        <w:tab/>
        <w:t xml:space="preserve">По традиции школьники являются частыми гостями ветеранов, ухаживают за </w:t>
      </w:r>
      <w:r w:rsidR="00426A3E">
        <w:rPr>
          <w:sz w:val="28"/>
        </w:rPr>
        <w:t>памятниками</w:t>
      </w:r>
      <w:r w:rsidR="00BB2343">
        <w:rPr>
          <w:sz w:val="28"/>
        </w:rPr>
        <w:t xml:space="preserve">, </w:t>
      </w:r>
      <w:r w:rsidR="00426A3E">
        <w:rPr>
          <w:sz w:val="28"/>
        </w:rPr>
        <w:t>проводят соревнования, смотры, концерты в масштабах поселка.</w:t>
      </w:r>
      <w:r w:rsidRPr="00D26CDB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26A3E" w:rsidRDefault="00426A3E" w:rsidP="00B440BC">
      <w:pPr>
        <w:pStyle w:val="a3"/>
        <w:jc w:val="both"/>
        <w:rPr>
          <w:sz w:val="28"/>
        </w:rPr>
      </w:pPr>
      <w:r>
        <w:rPr>
          <w:sz w:val="28"/>
        </w:rPr>
        <w:tab/>
        <w:t>Образовательная работа включает в себя, кроме учебной, много разнообразной деятельности – весь её комплекс, в целом, и позволяет появляться на фасаде «наградным табличкам», помните?</w:t>
      </w:r>
    </w:p>
    <w:p w:rsidR="002D5EA5" w:rsidRDefault="002D5EA5" w:rsidP="00B440BC">
      <w:pPr>
        <w:pStyle w:val="a3"/>
        <w:jc w:val="both"/>
        <w:rPr>
          <w:sz w:val="28"/>
        </w:rPr>
      </w:pPr>
      <w:r>
        <w:rPr>
          <w:sz w:val="28"/>
        </w:rPr>
        <w:tab/>
        <w:t>Более подробно со школой можно познаком</w:t>
      </w:r>
      <w:r w:rsidR="005D4C48">
        <w:rPr>
          <w:sz w:val="28"/>
        </w:rPr>
        <w:t>и</w:t>
      </w:r>
      <w:r>
        <w:rPr>
          <w:sz w:val="28"/>
        </w:rPr>
        <w:t xml:space="preserve">ться на сайте </w:t>
      </w:r>
    </w:p>
    <w:p w:rsidR="005D4C48" w:rsidRPr="005D4C48" w:rsidRDefault="005D4C48" w:rsidP="00B440BC">
      <w:pPr>
        <w:pStyle w:val="a3"/>
        <w:jc w:val="both"/>
        <w:rPr>
          <w:sz w:val="28"/>
          <w:lang w:val="en-US"/>
        </w:rPr>
      </w:pPr>
      <w:r>
        <w:rPr>
          <w:sz w:val="28"/>
          <w:lang w:val="en-US"/>
        </w:rPr>
        <w:t>www.mysosh30.ru</w:t>
      </w:r>
    </w:p>
    <w:sectPr w:rsidR="005D4C48" w:rsidRPr="005D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BC"/>
    <w:rsid w:val="0000238D"/>
    <w:rsid w:val="000071B3"/>
    <w:rsid w:val="001038E1"/>
    <w:rsid w:val="00214AC9"/>
    <w:rsid w:val="002D5EA5"/>
    <w:rsid w:val="00305501"/>
    <w:rsid w:val="003270E9"/>
    <w:rsid w:val="003610F9"/>
    <w:rsid w:val="00395582"/>
    <w:rsid w:val="003D5611"/>
    <w:rsid w:val="00422138"/>
    <w:rsid w:val="00426A3E"/>
    <w:rsid w:val="00496AE5"/>
    <w:rsid w:val="00497F70"/>
    <w:rsid w:val="005D4C48"/>
    <w:rsid w:val="00635E28"/>
    <w:rsid w:val="006B1165"/>
    <w:rsid w:val="007B638D"/>
    <w:rsid w:val="00A911EF"/>
    <w:rsid w:val="00B2106E"/>
    <w:rsid w:val="00B440BC"/>
    <w:rsid w:val="00BB2343"/>
    <w:rsid w:val="00BF5864"/>
    <w:rsid w:val="00D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0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0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СОШ №30</cp:lastModifiedBy>
  <cp:revision>2</cp:revision>
  <cp:lastPrinted>2020-02-28T08:44:00Z</cp:lastPrinted>
  <dcterms:created xsi:type="dcterms:W3CDTF">2020-03-03T06:43:00Z</dcterms:created>
  <dcterms:modified xsi:type="dcterms:W3CDTF">2020-03-03T06:43:00Z</dcterms:modified>
</cp:coreProperties>
</file>